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FCB5" w14:textId="6DA2966E" w:rsidR="00022B1E" w:rsidRDefault="00992F44" w:rsidP="00992F44">
      <w:pPr>
        <w:jc w:val="center"/>
        <w:rPr>
          <w:rFonts w:ascii="楷体" w:eastAsia="楷体" w:hAnsi="楷体"/>
          <w:sz w:val="44"/>
          <w:szCs w:val="44"/>
        </w:rPr>
      </w:pPr>
      <w:r w:rsidRPr="00992F44">
        <w:rPr>
          <w:rFonts w:ascii="楷体" w:eastAsia="楷体" w:hAnsi="楷体" w:hint="eastAsia"/>
          <w:sz w:val="44"/>
          <w:szCs w:val="44"/>
        </w:rPr>
        <w:t>占用林地许可审批结果说明</w:t>
      </w:r>
    </w:p>
    <w:p w14:paraId="1171DC0C" w14:textId="51D4CD71" w:rsidR="00992F44" w:rsidRDefault="00992F44" w:rsidP="00992F44">
      <w:pPr>
        <w:jc w:val="left"/>
        <w:rPr>
          <w:rFonts w:ascii="仿宋" w:eastAsia="仿宋" w:hAnsi="仿宋"/>
          <w:sz w:val="28"/>
          <w:szCs w:val="28"/>
        </w:rPr>
      </w:pPr>
    </w:p>
    <w:p w14:paraId="08769CFD" w14:textId="64B07119" w:rsidR="00992F44" w:rsidRPr="00992F44" w:rsidRDefault="00992F44" w:rsidP="00992F44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详见</w:t>
      </w:r>
      <w:r w:rsidRPr="00992F44">
        <w:rPr>
          <w:rFonts w:ascii="仿宋" w:eastAsia="仿宋" w:hAnsi="仿宋" w:hint="eastAsia"/>
          <w:sz w:val="28"/>
          <w:szCs w:val="28"/>
        </w:rPr>
        <w:t>建设项目使用林地审核审批结果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992F44" w:rsidRPr="00992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3"/>
    <w:rsid w:val="00022B1E"/>
    <w:rsid w:val="00632D23"/>
    <w:rsid w:val="00992F44"/>
    <w:rsid w:val="009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BCF4"/>
  <w15:chartTrackingRefBased/>
  <w15:docId w15:val="{726C75FD-2C27-4159-8948-8281E0C5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宁</dc:creator>
  <cp:keywords/>
  <dc:description/>
  <cp:lastModifiedBy>马 宁</cp:lastModifiedBy>
  <cp:revision>3</cp:revision>
  <dcterms:created xsi:type="dcterms:W3CDTF">2022-07-22T04:12:00Z</dcterms:created>
  <dcterms:modified xsi:type="dcterms:W3CDTF">2022-07-22T05:44:00Z</dcterms:modified>
</cp:coreProperties>
</file>